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tbl>
      <w:tblPr>
        <w:tblStyle w:val="TableNormal"/>
        <w:tblW w:w="10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80"/>
        <w:gridCol w:w="1112"/>
        <w:gridCol w:w="730"/>
        <w:gridCol w:w="1134"/>
        <w:gridCol w:w="284"/>
        <w:gridCol w:w="850"/>
        <w:gridCol w:w="851"/>
        <w:gridCol w:w="283"/>
        <w:gridCol w:w="421"/>
        <w:gridCol w:w="288"/>
        <w:gridCol w:w="492"/>
        <w:gridCol w:w="359"/>
        <w:gridCol w:w="1865"/>
      </w:tblGrid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经济发展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  <w:jc w:val="center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经济发展项目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双桥区财政局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承德市双桥区人民政府桥东街道办事处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397"/>
              </w:tabs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97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用于补充办公经费不足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3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2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6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1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经费支出准确率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1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负责完成经济指标、引进项目等工作，带动辖区经济的增长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提高生态效益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长期使用性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5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6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pStyle w:val="TOC2"/>
      </w:pPr>
    </w:p>
    <w:p/>
    <w:p>
      <w:pPr>
        <w:pStyle w:val="TOC2"/>
      </w:pPr>
    </w:p>
    <w:tbl>
      <w:tblPr>
        <w:tblStyle w:val="TableNormal"/>
        <w:tblW w:w="10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80"/>
        <w:gridCol w:w="1112"/>
        <w:gridCol w:w="730"/>
        <w:gridCol w:w="1134"/>
        <w:gridCol w:w="284"/>
        <w:gridCol w:w="850"/>
        <w:gridCol w:w="851"/>
        <w:gridCol w:w="283"/>
        <w:gridCol w:w="421"/>
        <w:gridCol w:w="288"/>
        <w:gridCol w:w="492"/>
        <w:gridCol w:w="359"/>
        <w:gridCol w:w="1865"/>
      </w:tblGrid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党务工作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  <w:jc w:val="center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党务工作项目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双桥区财政局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承德市双桥区人民政府桥东街道办事处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397"/>
              </w:tabs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97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用于信息宣传、档案管理、组织活动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13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2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6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1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经费支出准确率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1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负责完成经济指标、引进项目等工作，带动辖区经济的增长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提高生态效益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长期使用性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5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6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pStyle w:val="TOC2"/>
      </w:pPr>
    </w:p>
    <w:tbl>
      <w:tblPr>
        <w:tblStyle w:val="TableNormal"/>
        <w:tblW w:w="10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80"/>
        <w:gridCol w:w="1112"/>
        <w:gridCol w:w="730"/>
        <w:gridCol w:w="1134"/>
        <w:gridCol w:w="284"/>
        <w:gridCol w:w="850"/>
        <w:gridCol w:w="851"/>
        <w:gridCol w:w="283"/>
        <w:gridCol w:w="421"/>
        <w:gridCol w:w="288"/>
        <w:gridCol w:w="492"/>
        <w:gridCol w:w="359"/>
        <w:gridCol w:w="1865"/>
      </w:tblGrid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综治维稳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  <w:jc w:val="center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综治维稳项目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双桥区财政局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承德市双桥区人民政府桥东街道办事处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13.04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13.04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397"/>
              </w:tabs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13.04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97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用于提高社区服务质量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13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2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6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1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经费支出准确率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1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负责完成经济指标、引进项目等工作，带动辖区经济的增长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提高生态效益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长期使用性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5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6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pStyle w:val="TOC2"/>
      </w:pPr>
    </w:p>
    <w:p/>
    <w:p>
      <w:pPr>
        <w:pStyle w:val="TOC2"/>
      </w:pPr>
    </w:p>
    <w:tbl>
      <w:tblPr>
        <w:tblStyle w:val="TableNormal"/>
        <w:tblW w:w="10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80"/>
        <w:gridCol w:w="1112"/>
        <w:gridCol w:w="730"/>
        <w:gridCol w:w="1134"/>
        <w:gridCol w:w="284"/>
        <w:gridCol w:w="850"/>
        <w:gridCol w:w="851"/>
        <w:gridCol w:w="283"/>
        <w:gridCol w:w="421"/>
        <w:gridCol w:w="288"/>
        <w:gridCol w:w="492"/>
        <w:gridCol w:w="359"/>
        <w:gridCol w:w="1865"/>
      </w:tblGrid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社会管理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  <w:jc w:val="center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社会管理项目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双桥区财政局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承德市双桥区人民政府桥东街道办事处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397"/>
              </w:tabs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97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用于提高社会服务质量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13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2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6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1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经费支出准确率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1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负责完成经济指标、引进项目等工作，带动辖区经济的增长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3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提高生态效益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长期使用性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5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1061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6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footerReference w:type="default" r:id="rId5"/>
      <w:pgSz w:w="11906" w:h="16838"/>
      <w:pgMar w:top="850" w:right="1531" w:bottom="283" w:left="1531" w:header="737" w:footer="850" w:gutter="0"/>
      <w:cols w:num="1" w:space="0"/>
      <w:rtlGutter w:val="0"/>
      <w:docGrid w:type="lines" w:linePitch="4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20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F7B84"/>
    <w:rsid w:val="005B3210"/>
    <w:rsid w:val="007703CC"/>
    <w:rsid w:val="007B2DB3"/>
    <w:rsid w:val="00A76A47"/>
    <w:rsid w:val="00AB4663"/>
    <w:rsid w:val="00BF0DFE"/>
    <w:rsid w:val="054F2CE3"/>
    <w:rsid w:val="0B52410C"/>
    <w:rsid w:val="0E6B7353"/>
    <w:rsid w:val="0F0144D6"/>
    <w:rsid w:val="172F3F56"/>
    <w:rsid w:val="25906917"/>
    <w:rsid w:val="2CDF202B"/>
    <w:rsid w:val="339523BB"/>
    <w:rsid w:val="3BDF7B84"/>
    <w:rsid w:val="3F4A52C5"/>
    <w:rsid w:val="484E5A25"/>
    <w:rsid w:val="49FC27EB"/>
    <w:rsid w:val="4D044025"/>
    <w:rsid w:val="500E2E70"/>
    <w:rsid w:val="5AC0299B"/>
    <w:rsid w:val="5ED23BC2"/>
    <w:rsid w:val="627C0493"/>
    <w:rsid w:val="65183D79"/>
    <w:rsid w:val="73F2525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nhideWhenUsed="0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2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  <w:lang w:val="en-US" w:eastAsia="zh-CN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qFormat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eastAsia="楷体_GB2312" w:hAnsi="黑体" w:cs="楷体_GB2312"/>
      <w:sz w:val="32"/>
      <w:szCs w:val="32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eastAsia="仿宋_GB231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103</Words>
  <Characters>588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Administrator</cp:lastModifiedBy>
  <cp:revision>3</cp:revision>
  <cp:lastPrinted>2021-04-20T02:37:00Z</cp:lastPrinted>
  <dcterms:created xsi:type="dcterms:W3CDTF">2020-10-21T03:29:00Z</dcterms:created>
  <dcterms:modified xsi:type="dcterms:W3CDTF">2021-07-13T01:59:06Z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9F860E0174E448DB9FB73397B657DE55</vt:lpwstr>
  </property>
  <property fmtid="{D5CDD505-2E9C-101B-9397-08002B2CF9AE}" pid="3" name="KSOProductBuildVer">
    <vt:lpwstr>2052-11.1.0.10578</vt:lpwstr>
  </property>
</Properties>
</file>