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ind w:right="-506" w:rightChars="-241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eastAsia="zh-CN"/>
        </w:rPr>
        <w:t>双桥区政府</w:t>
      </w:r>
      <w:r>
        <w:rPr>
          <w:rFonts w:hint="eastAsia" w:ascii="宋体" w:hAnsi="宋体"/>
          <w:b/>
          <w:sz w:val="44"/>
          <w:szCs w:val="44"/>
        </w:rPr>
        <w:t>信息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公开申请表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260" w:tblpY="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 w:firstLine="720" w:firstLineChars="3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F5745"/>
    <w:rsid w:val="380F5745"/>
    <w:rsid w:val="3FDA3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2020-08-20T03:59:00Z</dcterms:created>
  <dc:creator>深谷幽兰</dc:creator>
  <cp:lastModifiedBy>Potential</cp:lastModifiedBy>
  <dcterms:modified xsi:type="dcterms:W3CDTF">2020-08-20T07:16:21Z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